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0" w:rsidRPr="00071490" w:rsidRDefault="00071490" w:rsidP="0007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  <w:t>3. számú melléklet</w:t>
      </w:r>
    </w:p>
    <w:p w:rsidR="00071490" w:rsidRDefault="00071490" w:rsidP="008D13F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8D13FD" w:rsidRPr="008D13FD" w:rsidRDefault="008D13FD" w:rsidP="008D13F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proofErr w:type="gramStart"/>
      <w:r w:rsidRPr="008D13F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Számla kötelező</w:t>
      </w:r>
      <w:proofErr w:type="gramEnd"/>
      <w:r w:rsidRPr="008D13F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 xml:space="preserve"> tartalmi elemei, számlázás szabályai</w:t>
      </w:r>
      <w:r w:rsidR="00C714E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 xml:space="preserve"> 2014</w:t>
      </w:r>
    </w:p>
    <w:p w:rsidR="00B93725" w:rsidRDefault="008D13FD" w:rsidP="008D13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8D13FD">
        <w:rPr>
          <w:rFonts w:ascii="Arial" w:eastAsia="Times New Roman" w:hAnsi="Arial" w:cs="Arial"/>
          <w:color w:val="000000"/>
        </w:rPr>
        <w:t>A számla kötelező adattartalmára vonatkozó előírásokat az </w:t>
      </w:r>
      <w:r w:rsidRPr="008D13FD">
        <w:rPr>
          <w:rFonts w:ascii="Arial" w:eastAsia="Times New Roman" w:hAnsi="Arial" w:cs="Arial"/>
          <w:b/>
          <w:bCs/>
          <w:color w:val="000000"/>
        </w:rPr>
        <w:t>ÁFA törvény 169. §</w:t>
      </w:r>
      <w:proofErr w:type="spellStart"/>
      <w:r w:rsidRPr="008D13FD">
        <w:rPr>
          <w:rFonts w:ascii="Arial" w:eastAsia="Times New Roman" w:hAnsi="Arial" w:cs="Arial"/>
          <w:b/>
          <w:bCs/>
          <w:color w:val="000000"/>
        </w:rPr>
        <w:t>-a</w:t>
      </w:r>
      <w:proofErr w:type="spellEnd"/>
      <w:r w:rsidRPr="008D13FD">
        <w:rPr>
          <w:rFonts w:ascii="Arial" w:eastAsia="Times New Roman" w:hAnsi="Arial" w:cs="Arial"/>
          <w:color w:val="000000"/>
        </w:rPr>
        <w:t xml:space="preserve"> tartalmazza tételesen, viszont sokak számára nehezen értelmezhető jogi szövegkörnyezetben. </w:t>
      </w:r>
      <w:proofErr w:type="gramStart"/>
      <w:r w:rsidRPr="008D13FD">
        <w:rPr>
          <w:rFonts w:ascii="Arial" w:eastAsia="Times New Roman" w:hAnsi="Arial" w:cs="Arial"/>
          <w:color w:val="000000"/>
        </w:rPr>
        <w:t>Ezen az oldalon mindezt lefordítjuk hétköznapi nyelvre: </w:t>
      </w:r>
      <w:r w:rsidRPr="008D13FD">
        <w:rPr>
          <w:rFonts w:ascii="Arial" w:eastAsia="Times New Roman" w:hAnsi="Arial" w:cs="Arial"/>
          <w:color w:val="000000"/>
        </w:rPr>
        <w:br/>
      </w:r>
      <w:r w:rsidRPr="008D13FD">
        <w:rPr>
          <w:rFonts w:ascii="Arial" w:eastAsia="Times New Roman" w:hAnsi="Arial" w:cs="Arial"/>
          <w:color w:val="000000"/>
        </w:rPr>
        <w:br/>
        <w:t>Minden számlán az alábbi adatokat </w:t>
      </w:r>
      <w:r w:rsidRPr="008D13FD">
        <w:rPr>
          <w:rFonts w:ascii="Arial" w:eastAsia="Times New Roman" w:hAnsi="Arial" w:cs="Arial"/>
          <w:b/>
          <w:bCs/>
          <w:color w:val="000000"/>
        </w:rPr>
        <w:t>kötelező</w:t>
      </w:r>
      <w:r w:rsidRPr="008D13FD">
        <w:rPr>
          <w:rFonts w:ascii="Arial" w:eastAsia="Times New Roman" w:hAnsi="Arial" w:cs="Arial"/>
          <w:color w:val="000000"/>
        </w:rPr>
        <w:t> feltüntetni:</w:t>
      </w:r>
      <w:r w:rsidRPr="008D13FD">
        <w:rPr>
          <w:rFonts w:ascii="Arial" w:eastAsia="Times New Roman" w:hAnsi="Arial" w:cs="Arial"/>
          <w:color w:val="000000"/>
        </w:rPr>
        <w:br/>
        <w:t>- számla kibocsátás </w:t>
      </w:r>
      <w:r w:rsidRPr="008D13FD">
        <w:rPr>
          <w:rFonts w:ascii="Arial" w:eastAsia="Times New Roman" w:hAnsi="Arial" w:cs="Arial"/>
          <w:b/>
          <w:bCs/>
          <w:color w:val="000000"/>
        </w:rPr>
        <w:t>kelte</w:t>
      </w:r>
      <w:r w:rsidRPr="008D13FD">
        <w:rPr>
          <w:rFonts w:ascii="Arial" w:eastAsia="Times New Roman" w:hAnsi="Arial" w:cs="Arial"/>
          <w:b/>
          <w:bCs/>
          <w:color w:val="000000"/>
        </w:rPr>
        <w:br/>
      </w:r>
      <w:r w:rsidRPr="008D13FD">
        <w:rPr>
          <w:rFonts w:ascii="Arial" w:eastAsia="Times New Roman" w:hAnsi="Arial" w:cs="Arial"/>
          <w:color w:val="000000"/>
        </w:rPr>
        <w:t>- számla </w:t>
      </w:r>
      <w:r w:rsidRPr="008D13FD">
        <w:rPr>
          <w:rFonts w:ascii="Arial" w:eastAsia="Times New Roman" w:hAnsi="Arial" w:cs="Arial"/>
          <w:b/>
          <w:bCs/>
          <w:color w:val="000000"/>
        </w:rPr>
        <w:t>sorszáma</w:t>
      </w:r>
      <w:r w:rsidRPr="008D13FD">
        <w:rPr>
          <w:rFonts w:ascii="Arial" w:eastAsia="Times New Roman" w:hAnsi="Arial" w:cs="Arial"/>
          <w:color w:val="000000"/>
        </w:rPr>
        <w:t>, amely a számlát egyértelműen azonosítja</w:t>
      </w:r>
      <w:r w:rsidRPr="008D13FD">
        <w:rPr>
          <w:rFonts w:ascii="Arial" w:eastAsia="Times New Roman" w:hAnsi="Arial" w:cs="Arial"/>
          <w:color w:val="000000"/>
        </w:rPr>
        <w:br/>
        <w:t>- </w:t>
      </w:r>
      <w:r w:rsidRPr="008D13FD">
        <w:rPr>
          <w:rFonts w:ascii="Arial" w:eastAsia="Times New Roman" w:hAnsi="Arial" w:cs="Arial"/>
          <w:b/>
          <w:bCs/>
          <w:color w:val="000000"/>
        </w:rPr>
        <w:t>számlakiállító</w:t>
      </w:r>
      <w:r w:rsidRPr="008D13FD">
        <w:rPr>
          <w:rFonts w:ascii="Arial" w:eastAsia="Times New Roman" w:hAnsi="Arial" w:cs="Arial"/>
          <w:color w:val="000000"/>
        </w:rPr>
        <w:t> </w:t>
      </w:r>
      <w:r w:rsidRPr="008D13FD">
        <w:rPr>
          <w:rFonts w:ascii="Arial" w:eastAsia="Times New Roman" w:hAnsi="Arial" w:cs="Arial"/>
          <w:b/>
          <w:bCs/>
          <w:color w:val="000000"/>
        </w:rPr>
        <w:t>neve</w:t>
      </w:r>
      <w:r w:rsidRPr="008D13FD">
        <w:rPr>
          <w:rFonts w:ascii="Arial" w:eastAsia="Times New Roman" w:hAnsi="Arial" w:cs="Arial"/>
          <w:color w:val="000000"/>
        </w:rPr>
        <w:t>, </w:t>
      </w:r>
      <w:r w:rsidRPr="008D13FD">
        <w:rPr>
          <w:rFonts w:ascii="Arial" w:eastAsia="Times New Roman" w:hAnsi="Arial" w:cs="Arial"/>
          <w:b/>
          <w:bCs/>
          <w:color w:val="000000"/>
        </w:rPr>
        <w:t>címe, adószáma</w:t>
      </w:r>
      <w:r w:rsidRPr="008D13FD">
        <w:rPr>
          <w:rFonts w:ascii="Arial" w:eastAsia="Times New Roman" w:hAnsi="Arial" w:cs="Arial"/>
          <w:color w:val="000000"/>
        </w:rPr>
        <w:br/>
        <w:t>- </w:t>
      </w:r>
      <w:r w:rsidRPr="008D13FD">
        <w:rPr>
          <w:rFonts w:ascii="Arial" w:eastAsia="Times New Roman" w:hAnsi="Arial" w:cs="Arial"/>
          <w:b/>
          <w:bCs/>
          <w:color w:val="000000"/>
        </w:rPr>
        <w:t>vevő</w:t>
      </w:r>
      <w:r w:rsidRPr="008D13FD">
        <w:rPr>
          <w:rFonts w:ascii="Arial" w:eastAsia="Times New Roman" w:hAnsi="Arial" w:cs="Arial"/>
          <w:color w:val="000000"/>
        </w:rPr>
        <w:t> </w:t>
      </w:r>
      <w:r w:rsidRPr="008D13FD">
        <w:rPr>
          <w:rFonts w:ascii="Arial" w:eastAsia="Times New Roman" w:hAnsi="Arial" w:cs="Arial"/>
          <w:b/>
          <w:bCs/>
          <w:color w:val="000000"/>
        </w:rPr>
        <w:t>neve</w:t>
      </w:r>
      <w:r w:rsidRPr="008D13FD">
        <w:rPr>
          <w:rFonts w:ascii="Arial" w:eastAsia="Times New Roman" w:hAnsi="Arial" w:cs="Arial"/>
          <w:color w:val="000000"/>
        </w:rPr>
        <w:t>, </w:t>
      </w:r>
      <w:r w:rsidRPr="008D13FD">
        <w:rPr>
          <w:rFonts w:ascii="Arial" w:eastAsia="Times New Roman" w:hAnsi="Arial" w:cs="Arial"/>
          <w:b/>
          <w:bCs/>
          <w:color w:val="000000"/>
        </w:rPr>
        <w:t>címe</w:t>
      </w:r>
      <w:r w:rsidRPr="008D13FD">
        <w:rPr>
          <w:rFonts w:ascii="Arial" w:eastAsia="Times New Roman" w:hAnsi="Arial" w:cs="Arial"/>
          <w:color w:val="000000"/>
        </w:rPr>
        <w:t> </w:t>
      </w:r>
      <w:r w:rsidRPr="008D13FD">
        <w:rPr>
          <w:rFonts w:ascii="Arial" w:eastAsia="Times New Roman" w:hAnsi="Arial" w:cs="Arial"/>
          <w:color w:val="000000"/>
        </w:rPr>
        <w:br/>
        <w:t>- értékesített termék/szolgáltatás </w:t>
      </w:r>
      <w:r w:rsidRPr="008D13FD">
        <w:rPr>
          <w:rFonts w:ascii="Arial" w:eastAsia="Times New Roman" w:hAnsi="Arial" w:cs="Arial"/>
          <w:b/>
          <w:bCs/>
          <w:color w:val="000000"/>
        </w:rPr>
        <w:t>megnevezése, mennyisége, nettó egységára </w:t>
      </w:r>
      <w:r w:rsidRPr="008D13FD">
        <w:rPr>
          <w:rFonts w:ascii="Arial" w:eastAsia="Times New Roman" w:hAnsi="Arial" w:cs="Arial"/>
          <w:color w:val="000000"/>
        </w:rPr>
        <w:t>(adó nélküli értéke)</w:t>
      </w:r>
      <w:r w:rsidRPr="008D13FD">
        <w:rPr>
          <w:rFonts w:ascii="Arial" w:eastAsia="Times New Roman" w:hAnsi="Arial" w:cs="Arial"/>
          <w:b/>
          <w:bCs/>
          <w:color w:val="000000"/>
        </w:rPr>
        <w:br/>
        <w:t>- </w:t>
      </w:r>
      <w:r w:rsidRPr="008D13FD">
        <w:rPr>
          <w:rFonts w:ascii="Arial" w:eastAsia="Times New Roman" w:hAnsi="Arial" w:cs="Arial"/>
          <w:color w:val="000000"/>
        </w:rPr>
        <w:t>számla </w:t>
      </w:r>
      <w:r w:rsidRPr="008D13FD">
        <w:rPr>
          <w:rFonts w:ascii="Arial" w:eastAsia="Times New Roman" w:hAnsi="Arial" w:cs="Arial"/>
          <w:b/>
          <w:bCs/>
          <w:color w:val="000000"/>
        </w:rPr>
        <w:t>nettó értéke</w:t>
      </w:r>
      <w:r w:rsidRPr="008D13FD">
        <w:rPr>
          <w:rFonts w:ascii="Arial" w:eastAsia="Times New Roman" w:hAnsi="Arial" w:cs="Arial"/>
          <w:color w:val="000000"/>
        </w:rPr>
        <w:t> (adó nélküli értéke)</w:t>
      </w:r>
      <w:r w:rsidRPr="008D13FD">
        <w:rPr>
          <w:rFonts w:ascii="Arial" w:eastAsia="Times New Roman" w:hAnsi="Arial" w:cs="Arial"/>
          <w:color w:val="000000"/>
        </w:rPr>
        <w:br/>
        <w:t>- az </w:t>
      </w:r>
      <w:r w:rsidRPr="008D13FD">
        <w:rPr>
          <w:rFonts w:ascii="Arial" w:eastAsia="Times New Roman" w:hAnsi="Arial" w:cs="Arial"/>
          <w:b/>
          <w:bCs/>
          <w:color w:val="000000"/>
        </w:rPr>
        <w:t>ÁFA százaléka és értéke</w:t>
      </w:r>
      <w:proofErr w:type="gramEnd"/>
    </w:p>
    <w:p w:rsidR="00B93725" w:rsidRDefault="008D13FD" w:rsidP="008D1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D13FD">
        <w:rPr>
          <w:rFonts w:ascii="Arial" w:eastAsia="Times New Roman" w:hAnsi="Arial" w:cs="Arial"/>
          <w:color w:val="000000"/>
        </w:rPr>
        <w:br/>
      </w:r>
      <w:r w:rsidRPr="008D13FD">
        <w:rPr>
          <w:rFonts w:ascii="Arial" w:eastAsia="Times New Roman" w:hAnsi="Arial" w:cs="Arial"/>
          <w:color w:val="000000"/>
        </w:rPr>
        <w:br/>
      </w:r>
      <w:r w:rsidRPr="008D13FD">
        <w:rPr>
          <w:rFonts w:ascii="Arial" w:eastAsia="Times New Roman" w:hAnsi="Arial" w:cs="Arial"/>
          <w:b/>
          <w:bCs/>
          <w:color w:val="000000"/>
        </w:rPr>
        <w:t>Esetfüggő</w:t>
      </w:r>
      <w:r w:rsidRPr="008D13FD">
        <w:rPr>
          <w:rFonts w:ascii="Arial" w:eastAsia="Times New Roman" w:hAnsi="Arial" w:cs="Arial"/>
          <w:color w:val="000000"/>
        </w:rPr>
        <w:t> kötelező tartalmi elemek</w:t>
      </w:r>
      <w:proofErr w:type="gramStart"/>
      <w:r w:rsidRPr="008D13FD">
        <w:rPr>
          <w:rFonts w:ascii="Arial" w:eastAsia="Times New Roman" w:hAnsi="Arial" w:cs="Arial"/>
          <w:color w:val="000000"/>
        </w:rPr>
        <w:t>:</w:t>
      </w:r>
      <w:r w:rsidRPr="008D13FD">
        <w:rPr>
          <w:rFonts w:ascii="Arial" w:eastAsia="Times New Roman" w:hAnsi="Arial" w:cs="Arial"/>
          <w:color w:val="000000"/>
        </w:rPr>
        <w:br/>
      </w:r>
      <w:r w:rsidR="00B93725">
        <w:rPr>
          <w:rFonts w:ascii="Arial" w:eastAsia="Times New Roman" w:hAnsi="Arial" w:cs="Arial"/>
          <w:color w:val="000000"/>
        </w:rPr>
        <w:t>…</w:t>
      </w:r>
      <w:proofErr w:type="gramEnd"/>
    </w:p>
    <w:p w:rsidR="008D13FD" w:rsidRPr="008D13FD" w:rsidRDefault="008D13FD" w:rsidP="008D1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D13FD">
        <w:rPr>
          <w:rFonts w:ascii="Arial" w:eastAsia="Times New Roman" w:hAnsi="Arial" w:cs="Arial"/>
          <w:color w:val="000000"/>
        </w:rPr>
        <w:t>- </w:t>
      </w:r>
      <w:r w:rsidRPr="008D13FD">
        <w:rPr>
          <w:rFonts w:ascii="Arial" w:eastAsia="Times New Roman" w:hAnsi="Arial" w:cs="Arial"/>
          <w:b/>
          <w:bCs/>
          <w:color w:val="000000"/>
        </w:rPr>
        <w:t>számla teljesítésének napja</w:t>
      </w:r>
      <w:r w:rsidRPr="008D13FD">
        <w:rPr>
          <w:rFonts w:ascii="Arial" w:eastAsia="Times New Roman" w:hAnsi="Arial" w:cs="Arial"/>
          <w:color w:val="000000"/>
        </w:rPr>
        <w:t>, amennyiben az eltér a számla kibocsátás keltétől</w:t>
      </w:r>
      <w:r w:rsidRPr="008D13FD">
        <w:rPr>
          <w:rFonts w:ascii="Arial" w:eastAsia="Times New Roman" w:hAnsi="Arial" w:cs="Arial"/>
          <w:color w:val="000000"/>
        </w:rPr>
        <w:br/>
      </w:r>
    </w:p>
    <w:p w:rsidR="008D13FD" w:rsidRPr="008D13FD" w:rsidRDefault="008D13FD" w:rsidP="008D13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D13FD">
        <w:rPr>
          <w:rFonts w:ascii="Arial" w:eastAsia="Times New Roman" w:hAnsi="Arial" w:cs="Arial"/>
          <w:b/>
          <w:bCs/>
          <w:color w:val="000000"/>
        </w:rPr>
        <w:t>Opcionálisan</w:t>
      </w:r>
      <w:r w:rsidRPr="008D13FD">
        <w:rPr>
          <w:rFonts w:ascii="Arial" w:eastAsia="Times New Roman" w:hAnsi="Arial" w:cs="Arial"/>
          <w:color w:val="000000"/>
        </w:rPr>
        <w:t xml:space="preserve"> (nem kötelezően!) </w:t>
      </w:r>
      <w:proofErr w:type="gramStart"/>
      <w:r w:rsidRPr="008D13FD">
        <w:rPr>
          <w:rFonts w:ascii="Arial" w:eastAsia="Times New Roman" w:hAnsi="Arial" w:cs="Arial"/>
          <w:color w:val="000000"/>
        </w:rPr>
        <w:t>feltüntethető</w:t>
      </w:r>
      <w:proofErr w:type="gramEnd"/>
      <w:r w:rsidRPr="008D13FD">
        <w:rPr>
          <w:rFonts w:ascii="Arial" w:eastAsia="Times New Roman" w:hAnsi="Arial" w:cs="Arial"/>
          <w:color w:val="000000"/>
        </w:rPr>
        <w:t xml:space="preserve"> adatok:</w:t>
      </w:r>
      <w:r w:rsidRPr="008D13FD">
        <w:rPr>
          <w:rFonts w:ascii="Arial" w:eastAsia="Times New Roman" w:hAnsi="Arial" w:cs="Arial"/>
          <w:color w:val="000000"/>
        </w:rPr>
        <w:br/>
        <w:t>- értékesített termék/szolgáltatás besorolási jelölése pl. VTSZ / SZJ / TESZOR szám, stb.</w:t>
      </w:r>
      <w:r w:rsidRPr="008D13FD">
        <w:rPr>
          <w:rFonts w:ascii="Arial" w:eastAsia="Times New Roman" w:hAnsi="Arial" w:cs="Arial"/>
          <w:color w:val="000000"/>
        </w:rPr>
        <w:br/>
        <w:t>- fizetési mód</w:t>
      </w:r>
      <w:r w:rsidRPr="008D13FD">
        <w:rPr>
          <w:rFonts w:ascii="Arial" w:eastAsia="Times New Roman" w:hAnsi="Arial" w:cs="Arial"/>
          <w:color w:val="000000"/>
        </w:rPr>
        <w:br/>
        <w:t>- fizetési határidő</w:t>
      </w:r>
      <w:bookmarkStart w:id="0" w:name="_GoBack"/>
      <w:bookmarkEnd w:id="0"/>
    </w:p>
    <w:sectPr w:rsidR="008D13FD" w:rsidRPr="008D13FD" w:rsidSect="00C714E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FD"/>
    <w:rsid w:val="00071490"/>
    <w:rsid w:val="000B10F2"/>
    <w:rsid w:val="003A58F4"/>
    <w:rsid w:val="0056766D"/>
    <w:rsid w:val="00670F8B"/>
    <w:rsid w:val="007D6541"/>
    <w:rsid w:val="008D13FD"/>
    <w:rsid w:val="00B93725"/>
    <w:rsid w:val="00C714EF"/>
    <w:rsid w:val="00E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D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8D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13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D13F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8D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D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8D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13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D13F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8D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elnok@esoember.hu</cp:lastModifiedBy>
  <cp:revision>4</cp:revision>
  <cp:lastPrinted>2014-05-26T10:21:00Z</cp:lastPrinted>
  <dcterms:created xsi:type="dcterms:W3CDTF">2014-05-23T12:06:00Z</dcterms:created>
  <dcterms:modified xsi:type="dcterms:W3CDTF">2014-05-26T12:01:00Z</dcterms:modified>
</cp:coreProperties>
</file>